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B4BFFBE" w14:textId="77777777" w:rsidR="00BA61C3" w:rsidRDefault="00BA61C3" w:rsidP="00BA61C3">
      <w:pPr>
        <w:tabs>
          <w:tab w:val="left" w:pos="914"/>
        </w:tabs>
        <w:ind w:right="142"/>
        <w:rPr>
          <w:rFonts w:ascii="Montserrat" w:hAnsi="Montserrat"/>
          <w:color w:val="1F497D"/>
          <w:sz w:val="20"/>
          <w:szCs w:val="20"/>
        </w:rPr>
      </w:pPr>
    </w:p>
    <w:p w14:paraId="3CEFC153" w14:textId="76CA98B4" w:rsidR="00051154" w:rsidRDefault="00E51A73" w:rsidP="0080446F">
      <w:pPr>
        <w:tabs>
          <w:tab w:val="left" w:pos="914"/>
        </w:tabs>
        <w:ind w:right="142"/>
        <w:jc w:val="center"/>
        <w:rPr>
          <w:rFonts w:ascii="Montserrat" w:hAnsi="Montserrat"/>
          <w:b/>
          <w:color w:val="1F497D"/>
          <w:sz w:val="20"/>
          <w:szCs w:val="20"/>
        </w:rPr>
      </w:pPr>
      <w:r w:rsidRPr="00202F16">
        <w:rPr>
          <w:rFonts w:ascii="Montserrat" w:hAnsi="Montserrat"/>
          <w:color w:val="1F497D"/>
          <w:sz w:val="20"/>
          <w:szCs w:val="20"/>
        </w:rPr>
        <w:t xml:space="preserve">Agencija </w:t>
      </w:r>
      <w:r w:rsidRPr="00202F16">
        <w:rPr>
          <w:rFonts w:ascii="Montserrat" w:hAnsi="Montserrat"/>
          <w:b/>
          <w:color w:val="1F497D"/>
          <w:sz w:val="20"/>
          <w:szCs w:val="20"/>
        </w:rPr>
        <w:t>GOLEA</w:t>
      </w:r>
      <w:r w:rsidR="000F3B70" w:rsidRPr="000F3B70">
        <w:rPr>
          <w:rFonts w:ascii="Montserrat" w:hAnsi="Montserrat"/>
          <w:color w:val="1F497D"/>
          <w:sz w:val="20"/>
          <w:szCs w:val="20"/>
        </w:rPr>
        <w:t>, NOVA GORICA</w:t>
      </w:r>
    </w:p>
    <w:p w14:paraId="54D77492" w14:textId="76AF20C5" w:rsidR="00F0663E" w:rsidRPr="00BA61C3" w:rsidRDefault="00966861" w:rsidP="00BA61C3">
      <w:pPr>
        <w:tabs>
          <w:tab w:val="left" w:pos="914"/>
        </w:tabs>
        <w:ind w:right="142"/>
        <w:jc w:val="center"/>
        <w:rPr>
          <w:rFonts w:ascii="Montserrat" w:hAnsi="Montserrat"/>
          <w:bCs/>
          <w:color w:val="1F497D"/>
          <w:sz w:val="20"/>
          <w:szCs w:val="20"/>
        </w:rPr>
      </w:pPr>
      <w:r w:rsidRPr="00966861">
        <w:rPr>
          <w:rFonts w:ascii="Montserrat" w:hAnsi="Montserrat"/>
          <w:bCs/>
          <w:color w:val="1F497D"/>
          <w:sz w:val="20"/>
          <w:szCs w:val="20"/>
        </w:rPr>
        <w:t>z sodelovanju z Zavodom za turizem Nova Gorica in Vipavska dolina</w:t>
      </w:r>
      <w:r w:rsidR="001D360B">
        <w:rPr>
          <w:rFonts w:ascii="Montserrat" w:hAnsi="Montserrat"/>
          <w:bCs/>
          <w:color w:val="1F497D"/>
          <w:sz w:val="20"/>
          <w:szCs w:val="20"/>
        </w:rPr>
        <w:t xml:space="preserve"> in </w:t>
      </w:r>
      <w:r w:rsidR="00BB6856">
        <w:rPr>
          <w:rFonts w:ascii="Montserrat" w:hAnsi="Montserrat"/>
          <w:bCs/>
          <w:color w:val="1F497D"/>
          <w:sz w:val="20"/>
          <w:szCs w:val="20"/>
        </w:rPr>
        <w:t xml:space="preserve">ZTKMŠ </w:t>
      </w:r>
      <w:r w:rsidR="001D360B">
        <w:rPr>
          <w:rFonts w:ascii="Montserrat" w:hAnsi="Montserrat"/>
          <w:bCs/>
          <w:color w:val="1F497D"/>
          <w:sz w:val="20"/>
          <w:szCs w:val="20"/>
        </w:rPr>
        <w:t>Brda</w:t>
      </w:r>
      <w:r w:rsidRPr="00966861">
        <w:rPr>
          <w:rFonts w:ascii="Montserrat" w:hAnsi="Montserrat"/>
          <w:bCs/>
          <w:color w:val="1F497D"/>
          <w:sz w:val="20"/>
          <w:szCs w:val="20"/>
        </w:rPr>
        <w:t xml:space="preserve"> ter Mestno občino Nova Gorica</w:t>
      </w:r>
      <w:r w:rsidR="001D360B">
        <w:rPr>
          <w:rFonts w:ascii="Montserrat" w:hAnsi="Montserrat"/>
          <w:bCs/>
          <w:color w:val="1F497D"/>
          <w:sz w:val="20"/>
          <w:szCs w:val="20"/>
        </w:rPr>
        <w:t>,</w:t>
      </w:r>
      <w:r w:rsidRPr="00966861">
        <w:rPr>
          <w:rFonts w:ascii="Montserrat" w:hAnsi="Montserrat"/>
          <w:bCs/>
          <w:color w:val="1F497D"/>
          <w:sz w:val="20"/>
          <w:szCs w:val="20"/>
        </w:rPr>
        <w:t xml:space="preserve"> Občino Ajdovščina</w:t>
      </w:r>
      <w:r w:rsidR="00074FD3">
        <w:rPr>
          <w:rFonts w:ascii="Montserrat" w:hAnsi="Montserrat"/>
          <w:bCs/>
          <w:color w:val="1F497D"/>
          <w:sz w:val="20"/>
          <w:szCs w:val="20"/>
        </w:rPr>
        <w:t xml:space="preserve">, </w:t>
      </w:r>
      <w:r w:rsidR="001D360B">
        <w:rPr>
          <w:rFonts w:ascii="Montserrat" w:hAnsi="Montserrat"/>
          <w:bCs/>
          <w:color w:val="1F497D"/>
          <w:sz w:val="20"/>
          <w:szCs w:val="20"/>
        </w:rPr>
        <w:t>Občino Brda</w:t>
      </w:r>
      <w:r w:rsidR="00074FD3">
        <w:rPr>
          <w:rFonts w:ascii="Montserrat" w:hAnsi="Montserrat"/>
          <w:bCs/>
          <w:color w:val="1F497D"/>
          <w:sz w:val="20"/>
          <w:szCs w:val="20"/>
        </w:rPr>
        <w:t xml:space="preserve"> in Občino Renče-Vogrsko</w:t>
      </w:r>
      <w:r w:rsidR="00F0663E">
        <w:rPr>
          <w:rFonts w:ascii="Montserrat" w:hAnsi="Montserrat"/>
          <w:bCs/>
          <w:color w:val="1F497D"/>
          <w:sz w:val="20"/>
          <w:szCs w:val="20"/>
        </w:rPr>
        <w:t>,</w:t>
      </w:r>
    </w:p>
    <w:p w14:paraId="5C71DEA7" w14:textId="77777777" w:rsidR="00F0663E" w:rsidRDefault="00F0663E" w:rsidP="00051154">
      <w:pPr>
        <w:tabs>
          <w:tab w:val="left" w:pos="914"/>
        </w:tabs>
        <w:ind w:right="142"/>
        <w:jc w:val="center"/>
        <w:rPr>
          <w:rFonts w:ascii="Montserrat" w:hAnsi="Montserrat"/>
          <w:color w:val="1F497D"/>
          <w:sz w:val="20"/>
          <w:szCs w:val="20"/>
        </w:rPr>
      </w:pPr>
    </w:p>
    <w:p w14:paraId="2A033492" w14:textId="64CCC9CE" w:rsidR="00E51A73" w:rsidRPr="00202F16" w:rsidRDefault="00E51A73" w:rsidP="00051154">
      <w:pPr>
        <w:tabs>
          <w:tab w:val="left" w:pos="914"/>
        </w:tabs>
        <w:ind w:right="142"/>
        <w:jc w:val="center"/>
        <w:rPr>
          <w:rFonts w:ascii="Montserrat" w:hAnsi="Montserrat"/>
          <w:b/>
          <w:color w:val="1F497D"/>
          <w:sz w:val="20"/>
          <w:szCs w:val="20"/>
        </w:rPr>
      </w:pPr>
      <w:r w:rsidRPr="00202F16">
        <w:rPr>
          <w:rFonts w:ascii="Montserrat" w:hAnsi="Montserrat"/>
          <w:color w:val="1F497D"/>
          <w:sz w:val="20"/>
          <w:szCs w:val="20"/>
        </w:rPr>
        <w:t>Vas vabi na</w:t>
      </w:r>
      <w:r w:rsidRPr="00202F16">
        <w:rPr>
          <w:rFonts w:ascii="Montserrat" w:hAnsi="Montserrat"/>
          <w:b/>
          <w:color w:val="1F497D"/>
          <w:sz w:val="20"/>
          <w:szCs w:val="20"/>
        </w:rPr>
        <w:t xml:space="preserve"> delavnico</w:t>
      </w:r>
    </w:p>
    <w:p w14:paraId="4FC49F49" w14:textId="7931E240" w:rsidR="007E4958" w:rsidRPr="00C454B6" w:rsidRDefault="00E70841" w:rsidP="001862A1">
      <w:pPr>
        <w:jc w:val="center"/>
        <w:rPr>
          <w:rFonts w:ascii="Montserrat" w:hAnsi="Montserrat"/>
          <w:b/>
          <w:color w:val="4F6228" w:themeColor="accent3" w:themeShade="80"/>
          <w:sz w:val="24"/>
          <w:szCs w:val="24"/>
        </w:rPr>
      </w:pPr>
      <w:r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>POT K ZELENEMU TURIZMU IN UČIKOVIT</w:t>
      </w:r>
      <w:r w:rsidR="00C454B6"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>EJŠI</w:t>
      </w:r>
      <w:r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 xml:space="preserve"> RABI ENERGIJE </w:t>
      </w:r>
    </w:p>
    <w:p w14:paraId="74826CDB" w14:textId="65A04003" w:rsidR="001862A1" w:rsidRPr="00C454B6" w:rsidRDefault="00E70841" w:rsidP="001862A1">
      <w:pPr>
        <w:jc w:val="center"/>
        <w:rPr>
          <w:rFonts w:ascii="Montserrat" w:hAnsi="Montserrat"/>
          <w:b/>
          <w:color w:val="4F6228" w:themeColor="accent3" w:themeShade="80"/>
          <w:sz w:val="20"/>
          <w:szCs w:val="20"/>
        </w:rPr>
      </w:pPr>
      <w:r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 xml:space="preserve"> </w:t>
      </w:r>
      <w:r w:rsidR="001862A1" w:rsidRPr="00C454B6">
        <w:rPr>
          <w:rFonts w:ascii="Montserrat" w:hAnsi="Montserrat"/>
          <w:b/>
          <w:color w:val="4F6228" w:themeColor="accent3" w:themeShade="80"/>
          <w:sz w:val="20"/>
          <w:szCs w:val="20"/>
        </w:rPr>
        <w:t>TER</w:t>
      </w:r>
    </w:p>
    <w:p w14:paraId="51ADEEE1" w14:textId="27262464" w:rsidR="00C9038A" w:rsidRPr="00C454B6" w:rsidRDefault="00E945BF" w:rsidP="001862A1">
      <w:pPr>
        <w:jc w:val="center"/>
        <w:rPr>
          <w:rFonts w:ascii="Montserrat" w:hAnsi="Montserrat"/>
          <w:b/>
          <w:color w:val="4F6228" w:themeColor="accent3" w:themeShade="80"/>
          <w:sz w:val="24"/>
          <w:szCs w:val="24"/>
        </w:rPr>
      </w:pPr>
      <w:r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>NARAVI PRIJAZN</w:t>
      </w:r>
      <w:r w:rsidR="001862A1"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>O</w:t>
      </w:r>
      <w:r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 xml:space="preserve"> PRIDELOVANJ</w:t>
      </w:r>
      <w:r w:rsidR="001862A1"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>E</w:t>
      </w:r>
      <w:r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 xml:space="preserve"> AVTOHTONEGA RASTLINSTVA</w:t>
      </w:r>
      <w:r w:rsidR="001862A1"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 xml:space="preserve">, NJEGOVE </w:t>
      </w:r>
      <w:r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 xml:space="preserve">UPORABNOSTI </w:t>
      </w:r>
      <w:r w:rsidR="001862A1" w:rsidRPr="00C454B6">
        <w:rPr>
          <w:rFonts w:ascii="Montserrat" w:hAnsi="Montserrat"/>
          <w:b/>
          <w:color w:val="4F6228" w:themeColor="accent3" w:themeShade="80"/>
          <w:sz w:val="24"/>
          <w:szCs w:val="24"/>
        </w:rPr>
        <w:t>IN TRAJNOSTNA RABA NARAVNIH VIROV</w:t>
      </w:r>
    </w:p>
    <w:p w14:paraId="7A83CD66" w14:textId="3F436991" w:rsidR="00C9038A" w:rsidRPr="001149FB" w:rsidRDefault="00F3593F" w:rsidP="00E945BF">
      <w:pPr>
        <w:tabs>
          <w:tab w:val="left" w:pos="2792"/>
        </w:tabs>
        <w:spacing w:after="0"/>
        <w:ind w:right="142" w:hanging="284"/>
        <w:jc w:val="center"/>
        <w:rPr>
          <w:rFonts w:ascii="Montserrat" w:hAnsi="Montserrat"/>
          <w:color w:val="1F497D"/>
          <w:sz w:val="20"/>
          <w:szCs w:val="20"/>
        </w:rPr>
      </w:pPr>
      <w:r>
        <w:rPr>
          <w:rFonts w:ascii="Montserrat" w:hAnsi="Montserrat"/>
          <w:color w:val="1F497D"/>
          <w:sz w:val="20"/>
          <w:szCs w:val="20"/>
        </w:rPr>
        <w:t xml:space="preserve">      </w:t>
      </w:r>
      <w:r w:rsidR="00E51A73" w:rsidRPr="001149FB">
        <w:rPr>
          <w:rFonts w:ascii="Montserrat" w:hAnsi="Montserrat"/>
          <w:color w:val="1F497D"/>
          <w:sz w:val="20"/>
          <w:szCs w:val="20"/>
        </w:rPr>
        <w:t>lokacija:</w:t>
      </w:r>
    </w:p>
    <w:p w14:paraId="3D45EFB9" w14:textId="77777777" w:rsidR="005B3B33" w:rsidRDefault="00E70841" w:rsidP="00051154">
      <w:pPr>
        <w:tabs>
          <w:tab w:val="left" w:pos="2792"/>
          <w:tab w:val="center" w:pos="4536"/>
        </w:tabs>
        <w:spacing w:after="0"/>
        <w:ind w:right="142"/>
        <w:jc w:val="center"/>
        <w:rPr>
          <w:rFonts w:ascii="Montserrat" w:hAnsi="Montserrat"/>
          <w:b/>
          <w:color w:val="1F497D"/>
          <w:sz w:val="20"/>
          <w:szCs w:val="20"/>
          <w:u w:val="single"/>
        </w:rPr>
      </w:pPr>
      <w:r>
        <w:rPr>
          <w:rFonts w:ascii="Montserrat" w:hAnsi="Montserrat"/>
          <w:b/>
          <w:color w:val="1F497D"/>
          <w:sz w:val="20"/>
          <w:szCs w:val="20"/>
          <w:u w:val="single"/>
        </w:rPr>
        <w:t>ONLINE</w:t>
      </w:r>
    </w:p>
    <w:p w14:paraId="07E6CAE5" w14:textId="66DACAD0" w:rsidR="005B3B33" w:rsidRDefault="00E91440" w:rsidP="00051154">
      <w:pPr>
        <w:tabs>
          <w:tab w:val="left" w:pos="2792"/>
          <w:tab w:val="center" w:pos="4536"/>
        </w:tabs>
        <w:spacing w:after="0"/>
        <w:ind w:right="142"/>
        <w:jc w:val="center"/>
        <w:rPr>
          <w:rFonts w:ascii="Calibri" w:eastAsia="Calibri" w:hAnsi="Calibri" w:cs="Times New Roman"/>
        </w:rPr>
      </w:pPr>
      <w:hyperlink r:id="rId8" w:history="1">
        <w:r w:rsidR="005B3B33" w:rsidRPr="0016317B">
          <w:rPr>
            <w:rStyle w:val="Hiperpovezava"/>
            <w:rFonts w:ascii="Calibri" w:eastAsia="Calibri" w:hAnsi="Calibri" w:cs="Times New Roman"/>
          </w:rPr>
          <w:t>https://us02web.zoom.us/j/86521473151?pwd=NUFyekFsT3FVWlFPT1E5WHhUNWU2UT09</w:t>
        </w:r>
      </w:hyperlink>
    </w:p>
    <w:p w14:paraId="2F8101C9" w14:textId="5986152A" w:rsidR="00E51A73" w:rsidRPr="001149FB" w:rsidRDefault="00E51A73" w:rsidP="00051154">
      <w:pPr>
        <w:tabs>
          <w:tab w:val="left" w:pos="2792"/>
          <w:tab w:val="center" w:pos="4536"/>
        </w:tabs>
        <w:spacing w:after="0"/>
        <w:ind w:right="142"/>
        <w:jc w:val="center"/>
        <w:rPr>
          <w:rFonts w:ascii="Montserrat" w:hAnsi="Montserrat"/>
          <w:b/>
          <w:color w:val="1F497D"/>
          <w:sz w:val="20"/>
          <w:szCs w:val="20"/>
        </w:rPr>
      </w:pPr>
      <w:r w:rsidRPr="001149FB">
        <w:rPr>
          <w:rFonts w:ascii="Montserrat" w:hAnsi="Montserrat"/>
          <w:color w:val="1F497D"/>
          <w:sz w:val="20"/>
          <w:szCs w:val="20"/>
        </w:rPr>
        <w:t>datum in ura:</w:t>
      </w:r>
    </w:p>
    <w:p w14:paraId="1F745BE8" w14:textId="11BC70F6" w:rsidR="00C9038A" w:rsidRPr="00600501" w:rsidRDefault="00E70841" w:rsidP="00051154">
      <w:pPr>
        <w:tabs>
          <w:tab w:val="left" w:pos="2792"/>
          <w:tab w:val="center" w:pos="4536"/>
        </w:tabs>
        <w:spacing w:after="0"/>
        <w:ind w:right="142"/>
        <w:jc w:val="center"/>
        <w:rPr>
          <w:rFonts w:ascii="Montserrat" w:hAnsi="Montserrat"/>
          <w:b/>
          <w:color w:val="AE931E"/>
          <w:sz w:val="20"/>
          <w:szCs w:val="20"/>
          <w:u w:val="single"/>
        </w:rPr>
      </w:pPr>
      <w:r>
        <w:rPr>
          <w:rFonts w:ascii="Montserrat" w:hAnsi="Montserrat"/>
          <w:b/>
          <w:color w:val="1F497D"/>
          <w:sz w:val="20"/>
          <w:szCs w:val="20"/>
          <w:u w:val="single"/>
        </w:rPr>
        <w:t>16</w:t>
      </w:r>
      <w:r w:rsidR="00E51A73" w:rsidRPr="00600501">
        <w:rPr>
          <w:rFonts w:ascii="Montserrat" w:hAnsi="Montserrat"/>
          <w:b/>
          <w:color w:val="1F497D"/>
          <w:sz w:val="20"/>
          <w:szCs w:val="20"/>
          <w:u w:val="single"/>
        </w:rPr>
        <w:t>/</w:t>
      </w:r>
      <w:r>
        <w:rPr>
          <w:rFonts w:ascii="Montserrat" w:hAnsi="Montserrat"/>
          <w:b/>
          <w:color w:val="1F497D"/>
          <w:sz w:val="20"/>
          <w:szCs w:val="20"/>
          <w:u w:val="single"/>
        </w:rPr>
        <w:t>06</w:t>
      </w:r>
      <w:r w:rsidR="00E51A73" w:rsidRPr="00600501">
        <w:rPr>
          <w:rFonts w:ascii="Montserrat" w:hAnsi="Montserrat"/>
          <w:b/>
          <w:color w:val="1F497D"/>
          <w:sz w:val="20"/>
          <w:szCs w:val="20"/>
          <w:u w:val="single"/>
        </w:rPr>
        <w:t>/202</w:t>
      </w:r>
      <w:r>
        <w:rPr>
          <w:rFonts w:ascii="Montserrat" w:hAnsi="Montserrat"/>
          <w:b/>
          <w:color w:val="1F497D"/>
          <w:sz w:val="20"/>
          <w:szCs w:val="20"/>
          <w:u w:val="single"/>
        </w:rPr>
        <w:t>2</w:t>
      </w:r>
      <w:r w:rsidR="00E51A73" w:rsidRPr="00600501">
        <w:rPr>
          <w:rFonts w:ascii="Montserrat" w:hAnsi="Montserrat"/>
          <w:b/>
          <w:color w:val="1F497D"/>
          <w:sz w:val="20"/>
          <w:szCs w:val="20"/>
          <w:u w:val="single"/>
        </w:rPr>
        <w:t xml:space="preserve"> ob 1</w:t>
      </w:r>
      <w:r w:rsidR="00F3593F">
        <w:rPr>
          <w:rFonts w:ascii="Montserrat" w:hAnsi="Montserrat"/>
          <w:b/>
          <w:color w:val="1F497D"/>
          <w:sz w:val="20"/>
          <w:szCs w:val="20"/>
          <w:u w:val="single"/>
        </w:rPr>
        <w:t>8</w:t>
      </w:r>
      <w:r w:rsidR="00E51A73" w:rsidRPr="00600501">
        <w:rPr>
          <w:rFonts w:ascii="Montserrat" w:hAnsi="Montserrat"/>
          <w:b/>
          <w:color w:val="1F497D"/>
          <w:sz w:val="20"/>
          <w:szCs w:val="20"/>
          <w:u w:val="single"/>
        </w:rPr>
        <w:t>-ih</w:t>
      </w:r>
    </w:p>
    <w:p w14:paraId="0B6461ED" w14:textId="77777777" w:rsidR="00051154" w:rsidRDefault="00051154" w:rsidP="00051154">
      <w:pPr>
        <w:jc w:val="center"/>
        <w:rPr>
          <w:rFonts w:ascii="Montserrat" w:hAnsi="Montserrat"/>
          <w:b/>
          <w:color w:val="1F497D"/>
          <w:sz w:val="19"/>
          <w:szCs w:val="19"/>
        </w:rPr>
      </w:pPr>
    </w:p>
    <w:p w14:paraId="4B3EBC54" w14:textId="3A945D35" w:rsidR="00C454B6" w:rsidRDefault="001149FB" w:rsidP="00C454B6">
      <w:pPr>
        <w:jc w:val="both"/>
        <w:rPr>
          <w:rFonts w:ascii="Montserrat" w:hAnsi="Montserrat"/>
          <w:b/>
          <w:color w:val="1F497D"/>
          <w:sz w:val="19"/>
          <w:szCs w:val="19"/>
        </w:rPr>
      </w:pPr>
      <w:r w:rsidRPr="00F3593F">
        <w:rPr>
          <w:rFonts w:ascii="Montserrat" w:hAnsi="Montserrat"/>
          <w:bCs/>
          <w:color w:val="1F497D"/>
          <w:sz w:val="19"/>
          <w:szCs w:val="19"/>
        </w:rPr>
        <w:t xml:space="preserve">Vabimo vas na izobraževalno delavnico, ki bo potekala </w:t>
      </w:r>
      <w:r w:rsidR="00051154" w:rsidRPr="00F3593F">
        <w:rPr>
          <w:rFonts w:ascii="Montserrat" w:hAnsi="Montserrat"/>
          <w:bCs/>
          <w:color w:val="1F497D"/>
          <w:sz w:val="19"/>
          <w:szCs w:val="19"/>
        </w:rPr>
        <w:t>v okviru operacije »Z znanjem do</w:t>
      </w:r>
      <w:r w:rsidR="00051154" w:rsidRPr="00051154">
        <w:rPr>
          <w:rFonts w:ascii="Montserrat" w:hAnsi="Montserrat"/>
          <w:b/>
          <w:color w:val="1F497D"/>
          <w:sz w:val="19"/>
          <w:szCs w:val="19"/>
        </w:rPr>
        <w:t xml:space="preserve"> </w:t>
      </w:r>
      <w:r w:rsidR="00051154" w:rsidRPr="00F3593F">
        <w:rPr>
          <w:rFonts w:ascii="Montserrat" w:hAnsi="Montserrat"/>
          <w:bCs/>
          <w:color w:val="1F497D"/>
          <w:sz w:val="19"/>
          <w:szCs w:val="19"/>
        </w:rPr>
        <w:t>trajnostne prihodnosti naravnih virov</w:t>
      </w:r>
      <w:r w:rsidR="00051154">
        <w:rPr>
          <w:rFonts w:ascii="Montserrat" w:hAnsi="Montserrat"/>
          <w:b/>
          <w:color w:val="1F497D"/>
          <w:sz w:val="19"/>
          <w:szCs w:val="19"/>
        </w:rPr>
        <w:t xml:space="preserve"> </w:t>
      </w:r>
      <w:r w:rsidR="00051154" w:rsidRPr="00F3593F">
        <w:rPr>
          <w:rFonts w:ascii="Montserrat" w:hAnsi="Montserrat"/>
          <w:bCs/>
          <w:color w:val="1F497D"/>
          <w:sz w:val="19"/>
          <w:szCs w:val="19"/>
        </w:rPr>
        <w:t xml:space="preserve">- </w:t>
      </w:r>
      <w:r w:rsidR="00051154">
        <w:rPr>
          <w:rFonts w:ascii="Montserrat" w:hAnsi="Montserrat"/>
          <w:b/>
          <w:color w:val="1F497D"/>
          <w:sz w:val="19"/>
          <w:szCs w:val="19"/>
        </w:rPr>
        <w:t>VZ-TRAJNOST«</w:t>
      </w:r>
      <w:r w:rsidR="00E70841">
        <w:rPr>
          <w:rFonts w:ascii="Montserrat" w:hAnsi="Montserrat"/>
          <w:b/>
          <w:color w:val="1F497D"/>
          <w:sz w:val="19"/>
          <w:szCs w:val="19"/>
        </w:rPr>
        <w:t>.</w:t>
      </w:r>
      <w:r>
        <w:rPr>
          <w:rFonts w:ascii="Montserrat" w:hAnsi="Montserrat"/>
          <w:b/>
          <w:color w:val="1F497D"/>
          <w:sz w:val="19"/>
          <w:szCs w:val="19"/>
        </w:rPr>
        <w:t xml:space="preserve"> </w:t>
      </w:r>
    </w:p>
    <w:p w14:paraId="3A44A67B" w14:textId="3064F257" w:rsidR="00C454B6" w:rsidRDefault="00C454B6" w:rsidP="00C454B6">
      <w:pPr>
        <w:jc w:val="both"/>
        <w:rPr>
          <w:rFonts w:ascii="Montserrat" w:hAnsi="Montserrat"/>
          <w:bCs/>
          <w:color w:val="1F497D"/>
          <w:sz w:val="19"/>
          <w:szCs w:val="19"/>
        </w:rPr>
      </w:pPr>
      <w:r w:rsidRPr="00F072A6">
        <w:rPr>
          <w:rFonts w:ascii="Montserrat" w:hAnsi="Montserrat"/>
          <w:bCs/>
          <w:color w:val="1F497D"/>
          <w:sz w:val="19"/>
          <w:szCs w:val="19"/>
        </w:rPr>
        <w:t>Na delavnici boste spoznali osnove in pomen okolijskih certifikatov, predvsem Okoljskega znaka Zeleni ključ. Certifikat Zeleni ključ je vodilni standard odličnosti na področju okoljske odgovornosti in trajnostnega delovanja v turistični industriji. Okoljski znak Zeleni ključ zagotavlja vsem gostom, da z izbiro certificiranega turističnega obrata, neposredno pripomorejo k varovanju okolja.</w:t>
      </w:r>
      <w:bookmarkStart w:id="1" w:name="_Hlk83888792"/>
      <w:r w:rsidRPr="00F072A6">
        <w:rPr>
          <w:rFonts w:ascii="Montserrat" w:hAnsi="Montserrat"/>
          <w:bCs/>
          <w:color w:val="1F497D"/>
          <w:sz w:val="19"/>
          <w:szCs w:val="19"/>
        </w:rPr>
        <w:t xml:space="preserve"> </w:t>
      </w:r>
      <w:r w:rsidR="006669D9">
        <w:rPr>
          <w:rFonts w:ascii="Montserrat" w:hAnsi="Montserrat"/>
          <w:bCs/>
          <w:color w:val="1F497D"/>
          <w:sz w:val="19"/>
          <w:szCs w:val="19"/>
        </w:rPr>
        <w:t>Agencija GOLEA vas bo popeljala</w:t>
      </w:r>
      <w:r w:rsidRPr="00F072A6">
        <w:rPr>
          <w:rFonts w:ascii="Montserrat" w:hAnsi="Montserrat"/>
          <w:bCs/>
          <w:color w:val="1F497D"/>
          <w:sz w:val="19"/>
          <w:szCs w:val="19"/>
        </w:rPr>
        <w:t xml:space="preserve"> skozi pregled energetske učinkovitosti in morebitnih predlogov za izboljšanje le te, ki je ključni del tudi za prihranke pri porabi energije. </w:t>
      </w:r>
    </w:p>
    <w:p w14:paraId="549EDFC5" w14:textId="23A886B3" w:rsidR="00F0663E" w:rsidRPr="002651C1" w:rsidRDefault="00C454B6" w:rsidP="00051154">
      <w:pPr>
        <w:jc w:val="both"/>
        <w:rPr>
          <w:rFonts w:ascii="Montserrat" w:hAnsi="Montserrat"/>
          <w:bCs/>
          <w:color w:val="1F497D"/>
          <w:sz w:val="19"/>
          <w:szCs w:val="19"/>
        </w:rPr>
      </w:pPr>
      <w:r w:rsidRPr="00F072A6">
        <w:rPr>
          <w:rFonts w:ascii="Montserrat" w:hAnsi="Montserrat"/>
          <w:bCs/>
          <w:color w:val="1F497D"/>
          <w:sz w:val="19"/>
          <w:szCs w:val="19"/>
        </w:rPr>
        <w:t xml:space="preserve">Skozi predavanje </w:t>
      </w:r>
      <w:r w:rsidR="00CB3E73">
        <w:rPr>
          <w:rFonts w:ascii="Montserrat" w:hAnsi="Montserrat"/>
          <w:bCs/>
          <w:color w:val="1F497D"/>
          <w:sz w:val="19"/>
          <w:szCs w:val="19"/>
        </w:rPr>
        <w:t xml:space="preserve">biologa, zeliščarja G. </w:t>
      </w:r>
      <w:r w:rsidR="00CB3E73" w:rsidRPr="00CB3E73">
        <w:rPr>
          <w:rFonts w:ascii="Montserrat" w:hAnsi="Montserrat"/>
          <w:bCs/>
          <w:color w:val="1F497D"/>
          <w:sz w:val="19"/>
          <w:szCs w:val="19"/>
        </w:rPr>
        <w:t>Lovr</w:t>
      </w:r>
      <w:r w:rsidR="00CB3E73">
        <w:rPr>
          <w:rFonts w:ascii="Montserrat" w:hAnsi="Montserrat"/>
          <w:bCs/>
          <w:color w:val="1F497D"/>
          <w:sz w:val="19"/>
          <w:szCs w:val="19"/>
        </w:rPr>
        <w:t>a</w:t>
      </w:r>
      <w:r w:rsidR="00CB3E73" w:rsidRPr="00CB3E73">
        <w:rPr>
          <w:rFonts w:ascii="Montserrat" w:hAnsi="Montserrat"/>
          <w:bCs/>
          <w:color w:val="1F497D"/>
          <w:sz w:val="19"/>
          <w:szCs w:val="19"/>
        </w:rPr>
        <w:t xml:space="preserve"> Vehovar</w:t>
      </w:r>
      <w:r w:rsidR="00CB3E73">
        <w:rPr>
          <w:rFonts w:ascii="Montserrat" w:hAnsi="Montserrat"/>
          <w:bCs/>
          <w:color w:val="1F497D"/>
          <w:sz w:val="19"/>
          <w:szCs w:val="19"/>
        </w:rPr>
        <w:t>ja</w:t>
      </w:r>
      <w:r w:rsidRPr="00F072A6">
        <w:rPr>
          <w:rFonts w:ascii="Montserrat" w:hAnsi="Montserrat"/>
          <w:bCs/>
          <w:color w:val="1F497D"/>
          <w:sz w:val="19"/>
          <w:szCs w:val="19"/>
        </w:rPr>
        <w:t xml:space="preserve">, ki ima dolgoletne </w:t>
      </w:r>
      <w:r w:rsidR="00F00F49" w:rsidRPr="00F072A6">
        <w:rPr>
          <w:rFonts w:ascii="Montserrat" w:hAnsi="Montserrat"/>
          <w:bCs/>
          <w:color w:val="1F497D"/>
          <w:sz w:val="19"/>
          <w:szCs w:val="19"/>
        </w:rPr>
        <w:t>izkušnje</w:t>
      </w:r>
      <w:r w:rsidR="00F00F49">
        <w:rPr>
          <w:rFonts w:ascii="Montserrat" w:hAnsi="Montserrat"/>
          <w:bCs/>
          <w:color w:val="1F497D"/>
          <w:sz w:val="19"/>
          <w:szCs w:val="19"/>
        </w:rPr>
        <w:t xml:space="preserve"> na področju</w:t>
      </w:r>
      <w:r w:rsidR="006669D9">
        <w:rPr>
          <w:rFonts w:ascii="Montserrat" w:hAnsi="Montserrat"/>
          <w:bCs/>
          <w:color w:val="1F497D"/>
          <w:sz w:val="19"/>
          <w:szCs w:val="19"/>
        </w:rPr>
        <w:t xml:space="preserve"> obujanj</w:t>
      </w:r>
      <w:r w:rsidR="00085F20">
        <w:rPr>
          <w:rFonts w:ascii="Montserrat" w:hAnsi="Montserrat"/>
          <w:bCs/>
          <w:color w:val="1F497D"/>
          <w:sz w:val="19"/>
          <w:szCs w:val="19"/>
        </w:rPr>
        <w:t>a</w:t>
      </w:r>
      <w:r w:rsidR="006669D9">
        <w:rPr>
          <w:rFonts w:ascii="Montserrat" w:hAnsi="Montserrat"/>
          <w:bCs/>
          <w:color w:val="1F497D"/>
          <w:sz w:val="19"/>
          <w:szCs w:val="19"/>
        </w:rPr>
        <w:t xml:space="preserve"> in negovanj</w:t>
      </w:r>
      <w:r w:rsidR="00085F20">
        <w:rPr>
          <w:rFonts w:ascii="Montserrat" w:hAnsi="Montserrat"/>
          <w:bCs/>
          <w:color w:val="1F497D"/>
          <w:sz w:val="19"/>
          <w:szCs w:val="19"/>
        </w:rPr>
        <w:t>a</w:t>
      </w:r>
      <w:r w:rsidR="006669D9">
        <w:rPr>
          <w:rFonts w:ascii="Montserrat" w:hAnsi="Montserrat"/>
          <w:bCs/>
          <w:color w:val="1F497D"/>
          <w:sz w:val="19"/>
          <w:szCs w:val="19"/>
        </w:rPr>
        <w:t xml:space="preserve"> naravnih danosti,</w:t>
      </w:r>
      <w:r w:rsidR="00F00F49">
        <w:rPr>
          <w:rFonts w:ascii="Montserrat" w:hAnsi="Montserrat"/>
          <w:bCs/>
          <w:color w:val="1F497D"/>
          <w:sz w:val="19"/>
          <w:szCs w:val="19"/>
        </w:rPr>
        <w:t xml:space="preserve"> uporabe in predelave rastlin</w:t>
      </w:r>
      <w:r w:rsidR="006669D9">
        <w:rPr>
          <w:rFonts w:ascii="Montserrat" w:hAnsi="Montserrat"/>
          <w:bCs/>
          <w:color w:val="1F497D"/>
          <w:sz w:val="19"/>
          <w:szCs w:val="19"/>
        </w:rPr>
        <w:t>, itd.</w:t>
      </w:r>
      <w:r w:rsidRPr="00F072A6">
        <w:rPr>
          <w:rFonts w:ascii="Montserrat" w:hAnsi="Montserrat"/>
          <w:bCs/>
          <w:color w:val="1F497D"/>
          <w:sz w:val="19"/>
          <w:szCs w:val="19"/>
        </w:rPr>
        <w:t>, vam bo približano varstvo okolja in trajnostne rabe naravnih virov ter naravi prijaznega pridelovanja in uporabe avtohtonega rastlinstva</w:t>
      </w:r>
      <w:bookmarkEnd w:id="1"/>
      <w:r w:rsidR="00085F20">
        <w:rPr>
          <w:rFonts w:ascii="Montserrat" w:hAnsi="Montserrat"/>
          <w:bCs/>
          <w:color w:val="1F497D"/>
          <w:sz w:val="19"/>
          <w:szCs w:val="19"/>
        </w:rPr>
        <w:t xml:space="preserve"> kot priložnost razvoja in dodane vrednosti turistične ponudbe</w:t>
      </w:r>
      <w:r w:rsidRPr="00F072A6">
        <w:rPr>
          <w:rFonts w:ascii="Montserrat" w:hAnsi="Montserrat"/>
          <w:bCs/>
          <w:color w:val="1F497D"/>
          <w:sz w:val="19"/>
          <w:szCs w:val="19"/>
        </w:rPr>
        <w:t xml:space="preserve">. </w:t>
      </w:r>
    </w:p>
    <w:p w14:paraId="16942AC5" w14:textId="77777777" w:rsidR="00BA61C3" w:rsidRDefault="00BA61C3" w:rsidP="00051154">
      <w:pPr>
        <w:jc w:val="both"/>
        <w:rPr>
          <w:rFonts w:ascii="Montserrat" w:hAnsi="Montserrat"/>
          <w:b/>
          <w:color w:val="1F497D"/>
          <w:sz w:val="19"/>
          <w:szCs w:val="19"/>
        </w:rPr>
      </w:pPr>
    </w:p>
    <w:p w14:paraId="1747E4B6" w14:textId="77777777" w:rsidR="00BA61C3" w:rsidRDefault="00BA61C3" w:rsidP="00051154">
      <w:pPr>
        <w:jc w:val="both"/>
        <w:rPr>
          <w:rFonts w:ascii="Montserrat" w:hAnsi="Montserrat"/>
          <w:b/>
          <w:color w:val="1F497D"/>
          <w:sz w:val="19"/>
          <w:szCs w:val="19"/>
        </w:rPr>
      </w:pPr>
    </w:p>
    <w:p w14:paraId="5FD22177" w14:textId="77777777" w:rsidR="00BA61C3" w:rsidRDefault="00BA61C3" w:rsidP="00051154">
      <w:pPr>
        <w:jc w:val="both"/>
        <w:rPr>
          <w:rFonts w:ascii="Montserrat" w:hAnsi="Montserrat"/>
          <w:b/>
          <w:color w:val="1F497D"/>
          <w:sz w:val="19"/>
          <w:szCs w:val="19"/>
        </w:rPr>
      </w:pPr>
    </w:p>
    <w:p w14:paraId="29EAC1FA" w14:textId="3C1DD71C" w:rsidR="00C454B6" w:rsidRDefault="00C454B6" w:rsidP="00051154">
      <w:pPr>
        <w:jc w:val="both"/>
        <w:rPr>
          <w:rFonts w:ascii="Montserrat" w:hAnsi="Montserrat"/>
          <w:b/>
          <w:color w:val="1F497D"/>
          <w:sz w:val="19"/>
          <w:szCs w:val="19"/>
        </w:rPr>
      </w:pPr>
      <w:r>
        <w:rPr>
          <w:rFonts w:ascii="Montserrat" w:hAnsi="Montserrat"/>
          <w:b/>
          <w:color w:val="1F497D"/>
          <w:sz w:val="19"/>
          <w:szCs w:val="19"/>
        </w:rPr>
        <w:t>PROGRAM:</w:t>
      </w:r>
    </w:p>
    <w:tbl>
      <w:tblPr>
        <w:tblStyle w:val="Tabelamrea"/>
        <w:tblW w:w="9298" w:type="dxa"/>
        <w:tblLook w:val="04A0" w:firstRow="1" w:lastRow="0" w:firstColumn="1" w:lastColumn="0" w:noHBand="0" w:noVBand="1"/>
      </w:tblPr>
      <w:tblGrid>
        <w:gridCol w:w="1555"/>
        <w:gridCol w:w="7743"/>
      </w:tblGrid>
      <w:tr w:rsidR="007E4958" w14:paraId="26A6A3D0" w14:textId="77777777" w:rsidTr="009F7446">
        <w:tc>
          <w:tcPr>
            <w:tcW w:w="1555" w:type="dxa"/>
          </w:tcPr>
          <w:p w14:paraId="258B47CA" w14:textId="1CF4380B" w:rsidR="007E4958" w:rsidRDefault="007E4958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17:50-18:</w:t>
            </w:r>
            <w:r w:rsidR="00C454B6">
              <w:rPr>
                <w:rFonts w:ascii="Montserrat" w:hAnsi="Montserrat"/>
                <w:b/>
                <w:color w:val="1F497D"/>
                <w:sz w:val="19"/>
                <w:szCs w:val="19"/>
              </w:rPr>
              <w:t>05</w:t>
            </w:r>
          </w:p>
        </w:tc>
        <w:tc>
          <w:tcPr>
            <w:tcW w:w="7743" w:type="dxa"/>
          </w:tcPr>
          <w:p w14:paraId="6B4DE713" w14:textId="409CB9DD" w:rsidR="007E4958" w:rsidRDefault="007E4958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Registracija</w:t>
            </w:r>
          </w:p>
        </w:tc>
      </w:tr>
      <w:tr w:rsidR="009F7446" w14:paraId="163A3C9B" w14:textId="77777777" w:rsidTr="009F7446">
        <w:tc>
          <w:tcPr>
            <w:tcW w:w="1555" w:type="dxa"/>
          </w:tcPr>
          <w:p w14:paraId="4F64ACD4" w14:textId="1A6D8440" w:rsidR="009F7446" w:rsidRDefault="00C454B6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18:05 -18:15</w:t>
            </w:r>
          </w:p>
        </w:tc>
        <w:tc>
          <w:tcPr>
            <w:tcW w:w="7743" w:type="dxa"/>
          </w:tcPr>
          <w:p w14:paraId="5FAB8D42" w14:textId="77777777" w:rsidR="009F7446" w:rsidRDefault="009F7446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Uvodni pozdrav in predstavitev operacije VZ-TRAJNOST</w:t>
            </w:r>
          </w:p>
          <w:p w14:paraId="64471695" w14:textId="6FBB9587" w:rsidR="009F7446" w:rsidRPr="009F7446" w:rsidRDefault="009F7446" w:rsidP="00DC7CED">
            <w:pPr>
              <w:spacing w:after="120"/>
              <w:jc w:val="both"/>
              <w:rPr>
                <w:rFonts w:ascii="Montserrat" w:hAnsi="Montserrat"/>
                <w:bCs/>
                <w:color w:val="1F497D"/>
                <w:sz w:val="19"/>
                <w:szCs w:val="19"/>
              </w:rPr>
            </w:pPr>
            <w:r w:rsidRPr="009F7446">
              <w:rPr>
                <w:rFonts w:ascii="Montserrat" w:hAnsi="Montserrat"/>
                <w:bCs/>
                <w:color w:val="1F497D"/>
                <w:sz w:val="19"/>
                <w:szCs w:val="19"/>
              </w:rPr>
              <w:t>Suzana Vidma</w:t>
            </w:r>
            <w:r w:rsidR="00A14666">
              <w:rPr>
                <w:rFonts w:ascii="Montserrat" w:hAnsi="Montserrat"/>
                <w:bCs/>
                <w:color w:val="1F497D"/>
                <w:sz w:val="19"/>
                <w:szCs w:val="19"/>
              </w:rPr>
              <w:t>r Kovšča</w:t>
            </w:r>
            <w:r w:rsidRPr="009F7446">
              <w:rPr>
                <w:rFonts w:ascii="Montserrat" w:hAnsi="Montserrat"/>
                <w:bCs/>
                <w:color w:val="1F497D"/>
                <w:sz w:val="19"/>
                <w:szCs w:val="19"/>
              </w:rPr>
              <w:t>, Agencija GOLEA</w:t>
            </w:r>
          </w:p>
        </w:tc>
      </w:tr>
      <w:tr w:rsidR="007E4958" w14:paraId="396A20BC" w14:textId="77777777" w:rsidTr="009F7446">
        <w:tc>
          <w:tcPr>
            <w:tcW w:w="1555" w:type="dxa"/>
          </w:tcPr>
          <w:p w14:paraId="61E72938" w14:textId="5644871D" w:rsidR="007E4958" w:rsidRDefault="005C4B6F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18:</w:t>
            </w:r>
            <w:r w:rsidR="00C454B6">
              <w:rPr>
                <w:rFonts w:ascii="Montserrat" w:hAnsi="Montserrat"/>
                <w:b/>
                <w:color w:val="1F497D"/>
                <w:sz w:val="19"/>
                <w:szCs w:val="19"/>
              </w:rPr>
              <w:t>15</w:t>
            </w: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-18:</w:t>
            </w:r>
            <w:r w:rsidR="00C454B6">
              <w:rPr>
                <w:rFonts w:ascii="Montserrat" w:hAnsi="Montserrat"/>
                <w:b/>
                <w:color w:val="1F497D"/>
                <w:sz w:val="19"/>
                <w:szCs w:val="19"/>
              </w:rPr>
              <w:t>45</w:t>
            </w:r>
          </w:p>
        </w:tc>
        <w:tc>
          <w:tcPr>
            <w:tcW w:w="7743" w:type="dxa"/>
          </w:tcPr>
          <w:p w14:paraId="5DEDA76F" w14:textId="44A451FA" w:rsidR="007E4958" w:rsidRDefault="005C4B6F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Pot do zelenega turizma s pomočjo različnih certifikatov: </w:t>
            </w:r>
            <w:r w:rsidR="00D53F57"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Okoljski znak </w:t>
            </w: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Zeleni ključ</w:t>
            </w:r>
          </w:p>
          <w:p w14:paraId="7C252E32" w14:textId="1925E016" w:rsidR="00F21A3C" w:rsidRDefault="00A174D9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 w:rsidRPr="00A174D9">
              <w:rPr>
                <w:rFonts w:ascii="Montserrat" w:hAnsi="Montserrat"/>
                <w:bCs/>
                <w:color w:val="1F497D"/>
                <w:sz w:val="19"/>
                <w:szCs w:val="19"/>
              </w:rPr>
              <w:t>Astrid Prašnikar, ROS.TURIST- Inštitut za odgovorni turizem</w:t>
            </w:r>
          </w:p>
        </w:tc>
      </w:tr>
      <w:tr w:rsidR="007E4958" w14:paraId="0DD00635" w14:textId="77777777" w:rsidTr="009F7446">
        <w:tc>
          <w:tcPr>
            <w:tcW w:w="1555" w:type="dxa"/>
          </w:tcPr>
          <w:p w14:paraId="3776ADC8" w14:textId="3994E30B" w:rsidR="007E4958" w:rsidRDefault="005C4B6F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18:</w:t>
            </w:r>
            <w:r w:rsidR="00C454B6">
              <w:rPr>
                <w:rFonts w:ascii="Montserrat" w:hAnsi="Montserrat"/>
                <w:b/>
                <w:color w:val="1F497D"/>
                <w:sz w:val="19"/>
                <w:szCs w:val="19"/>
              </w:rPr>
              <w:t>45</w:t>
            </w: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 – 1</w:t>
            </w:r>
            <w:r w:rsidR="00C454B6">
              <w:rPr>
                <w:rFonts w:ascii="Montserrat" w:hAnsi="Montserrat"/>
                <w:b/>
                <w:color w:val="1F497D"/>
                <w:sz w:val="19"/>
                <w:szCs w:val="19"/>
              </w:rPr>
              <w:t>9:00</w:t>
            </w:r>
          </w:p>
        </w:tc>
        <w:tc>
          <w:tcPr>
            <w:tcW w:w="7743" w:type="dxa"/>
          </w:tcPr>
          <w:p w14:paraId="4D8CFBFC" w14:textId="05CC4234" w:rsidR="007E4958" w:rsidRDefault="00A14666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Dvig e</w:t>
            </w:r>
            <w:r w:rsidR="005C4B6F">
              <w:rPr>
                <w:rFonts w:ascii="Montserrat" w:hAnsi="Montserrat"/>
                <w:b/>
                <w:color w:val="1F497D"/>
                <w:sz w:val="19"/>
                <w:szCs w:val="19"/>
              </w:rPr>
              <w:t>nergetsk</w:t>
            </w: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e</w:t>
            </w:r>
            <w:r w:rsidR="005C4B6F"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 učinkovitost</w:t>
            </w: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i</w:t>
            </w:r>
            <w:r w:rsidR="005C4B6F"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 pri ponudnikih</w:t>
            </w:r>
          </w:p>
          <w:p w14:paraId="5EF59132" w14:textId="05FB521C" w:rsidR="00F21A3C" w:rsidRPr="00F21A3C" w:rsidRDefault="00F21A3C" w:rsidP="00DC7CED">
            <w:pPr>
              <w:spacing w:after="120"/>
              <w:jc w:val="both"/>
              <w:rPr>
                <w:rFonts w:ascii="Montserrat" w:hAnsi="Montserrat"/>
                <w:bCs/>
                <w:color w:val="1F497D"/>
                <w:sz w:val="19"/>
                <w:szCs w:val="19"/>
              </w:rPr>
            </w:pPr>
            <w:r w:rsidRPr="00F21A3C">
              <w:rPr>
                <w:rFonts w:ascii="Montserrat" w:hAnsi="Montserrat"/>
                <w:bCs/>
                <w:color w:val="1F497D"/>
                <w:sz w:val="19"/>
                <w:szCs w:val="19"/>
              </w:rPr>
              <w:t>Janez Melink, Agencija GOLEA</w:t>
            </w:r>
          </w:p>
        </w:tc>
      </w:tr>
      <w:tr w:rsidR="007E4958" w14:paraId="7FBE1FDD" w14:textId="77777777" w:rsidTr="009F7446">
        <w:tc>
          <w:tcPr>
            <w:tcW w:w="1555" w:type="dxa"/>
          </w:tcPr>
          <w:p w14:paraId="008AC6F8" w14:textId="3DBF536F" w:rsidR="007E4958" w:rsidRDefault="009F7446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19:</w:t>
            </w:r>
            <w:r w:rsidR="00DC7CED">
              <w:rPr>
                <w:rFonts w:ascii="Montserrat" w:hAnsi="Montserrat"/>
                <w:b/>
                <w:color w:val="1F497D"/>
                <w:sz w:val="19"/>
                <w:szCs w:val="19"/>
              </w:rPr>
              <w:t>1</w:t>
            </w: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0</w:t>
            </w:r>
            <w:r w:rsidR="005C4B6F"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 – 19:</w:t>
            </w:r>
            <w:r w:rsidR="00DC7CED">
              <w:rPr>
                <w:rFonts w:ascii="Montserrat" w:hAnsi="Montserrat"/>
                <w:b/>
                <w:color w:val="1F497D"/>
                <w:sz w:val="19"/>
                <w:szCs w:val="19"/>
              </w:rPr>
              <w:t>3</w:t>
            </w: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0</w:t>
            </w:r>
          </w:p>
        </w:tc>
        <w:tc>
          <w:tcPr>
            <w:tcW w:w="7743" w:type="dxa"/>
          </w:tcPr>
          <w:p w14:paraId="510F5070" w14:textId="0E43F862" w:rsidR="007E4958" w:rsidRDefault="005C4B6F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 w:rsidRPr="005C4B6F">
              <w:rPr>
                <w:rFonts w:ascii="Montserrat" w:hAnsi="Montserrat"/>
                <w:b/>
                <w:color w:val="1F497D"/>
                <w:sz w:val="19"/>
                <w:szCs w:val="19"/>
              </w:rPr>
              <w:t>Varstvo okolja in trajnostn</w:t>
            </w:r>
            <w:r w:rsidR="00D50EBD">
              <w:rPr>
                <w:rFonts w:ascii="Montserrat" w:hAnsi="Montserrat"/>
                <w:b/>
                <w:color w:val="1F497D"/>
                <w:sz w:val="19"/>
                <w:szCs w:val="19"/>
              </w:rPr>
              <w:t>a</w:t>
            </w:r>
            <w:r w:rsidRPr="005C4B6F"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 rab</w:t>
            </w:r>
            <w:r w:rsidR="00D50EBD">
              <w:rPr>
                <w:rFonts w:ascii="Montserrat" w:hAnsi="Montserrat"/>
                <w:b/>
                <w:color w:val="1F497D"/>
                <w:sz w:val="19"/>
                <w:szCs w:val="19"/>
              </w:rPr>
              <w:t>a</w:t>
            </w:r>
            <w:r w:rsidRPr="005C4B6F">
              <w:rPr>
                <w:rFonts w:ascii="Montserrat" w:hAnsi="Montserrat"/>
                <w:b/>
                <w:color w:val="1F497D"/>
                <w:sz w:val="19"/>
                <w:szCs w:val="19"/>
              </w:rPr>
              <w:t xml:space="preserve"> naravnih virov ter predstavitev naravi prijaznega pridelovanja avtohtonega rastlinstva in uporabnosti rastlin</w:t>
            </w:r>
          </w:p>
          <w:p w14:paraId="66FFD5E8" w14:textId="38419A7E" w:rsidR="00F21A3C" w:rsidRPr="00F21A3C" w:rsidRDefault="00E92C07" w:rsidP="00DC7CED">
            <w:pPr>
              <w:spacing w:after="120"/>
              <w:jc w:val="both"/>
              <w:rPr>
                <w:rFonts w:ascii="Montserrat" w:hAnsi="Montserrat"/>
                <w:bCs/>
                <w:color w:val="1F497D"/>
                <w:sz w:val="19"/>
                <w:szCs w:val="19"/>
              </w:rPr>
            </w:pPr>
            <w:r w:rsidRPr="00E92C07">
              <w:rPr>
                <w:rFonts w:ascii="Montserrat" w:hAnsi="Montserrat"/>
                <w:bCs/>
                <w:color w:val="1F497D"/>
                <w:sz w:val="19"/>
                <w:szCs w:val="19"/>
              </w:rPr>
              <w:t>Lovro Vehovar (biolog, zeliščar, permakulturni načrtovalec)</w:t>
            </w:r>
          </w:p>
        </w:tc>
      </w:tr>
      <w:tr w:rsidR="007E4958" w14:paraId="234F2276" w14:textId="77777777" w:rsidTr="009F7446">
        <w:tc>
          <w:tcPr>
            <w:tcW w:w="1555" w:type="dxa"/>
          </w:tcPr>
          <w:p w14:paraId="00A2A349" w14:textId="479C575D" w:rsidR="007E4958" w:rsidRDefault="00F21A3C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19:</w:t>
            </w:r>
            <w:r w:rsidR="009F7446">
              <w:rPr>
                <w:rFonts w:ascii="Montserrat" w:hAnsi="Montserrat"/>
                <w:b/>
                <w:color w:val="1F497D"/>
                <w:sz w:val="19"/>
                <w:szCs w:val="19"/>
              </w:rPr>
              <w:t>30</w:t>
            </w:r>
          </w:p>
        </w:tc>
        <w:tc>
          <w:tcPr>
            <w:tcW w:w="7743" w:type="dxa"/>
          </w:tcPr>
          <w:p w14:paraId="7A5ED646" w14:textId="5641AA0F" w:rsidR="007E4958" w:rsidRDefault="00F21A3C" w:rsidP="00DC7CED">
            <w:pPr>
              <w:spacing w:after="120"/>
              <w:jc w:val="both"/>
              <w:rPr>
                <w:rFonts w:ascii="Montserrat" w:hAnsi="Montserrat"/>
                <w:b/>
                <w:color w:val="1F497D"/>
                <w:sz w:val="19"/>
                <w:szCs w:val="19"/>
              </w:rPr>
            </w:pPr>
            <w:r>
              <w:rPr>
                <w:rFonts w:ascii="Montserrat" w:hAnsi="Montserrat"/>
                <w:b/>
                <w:color w:val="1F497D"/>
                <w:sz w:val="19"/>
                <w:szCs w:val="19"/>
              </w:rPr>
              <w:t>Zaključek</w:t>
            </w:r>
          </w:p>
        </w:tc>
      </w:tr>
    </w:tbl>
    <w:p w14:paraId="469BEA8A" w14:textId="77777777" w:rsidR="00F3593F" w:rsidRDefault="00F3593F" w:rsidP="00C64A34">
      <w:pPr>
        <w:jc w:val="both"/>
        <w:rPr>
          <w:rFonts w:ascii="Montserrat" w:hAnsi="Montserrat"/>
          <w:bCs/>
          <w:color w:val="1F497D"/>
          <w:sz w:val="19"/>
          <w:szCs w:val="19"/>
        </w:rPr>
      </w:pPr>
    </w:p>
    <w:p w14:paraId="21A23227" w14:textId="32264068" w:rsidR="00E945BF" w:rsidRDefault="00AE3053" w:rsidP="00AE3053">
      <w:pPr>
        <w:jc w:val="both"/>
        <w:rPr>
          <w:rFonts w:ascii="Montserrat" w:hAnsi="Montserrat"/>
          <w:bCs/>
          <w:i/>
          <w:iCs/>
          <w:color w:val="1F497D"/>
          <w:sz w:val="19"/>
          <w:szCs w:val="19"/>
        </w:rPr>
      </w:pPr>
      <w:r w:rsidRPr="00AE3053">
        <w:rPr>
          <w:rFonts w:ascii="Montserrat" w:hAnsi="Montserrat"/>
          <w:bCs/>
          <w:i/>
          <w:iCs/>
          <w:color w:val="1F497D"/>
          <w:sz w:val="19"/>
          <w:szCs w:val="19"/>
        </w:rPr>
        <w:t xml:space="preserve">Priporočljive so prijave na delavnico na naslov </w:t>
      </w:r>
      <w:hyperlink r:id="rId9" w:history="1">
        <w:r w:rsidRPr="00634085">
          <w:rPr>
            <w:rStyle w:val="Hiperpovezava"/>
            <w:rFonts w:ascii="Montserrat" w:hAnsi="Montserrat"/>
            <w:bCs/>
            <w:i/>
            <w:iCs/>
            <w:sz w:val="19"/>
            <w:szCs w:val="19"/>
          </w:rPr>
          <w:t>suzana.vidmar.kovsca@golea.si</w:t>
        </w:r>
      </w:hyperlink>
      <w:r w:rsidRPr="00AE3053">
        <w:rPr>
          <w:rFonts w:ascii="Montserrat" w:hAnsi="Montserrat"/>
          <w:bCs/>
          <w:i/>
          <w:iCs/>
          <w:color w:val="1F497D"/>
          <w:sz w:val="19"/>
          <w:szCs w:val="19"/>
        </w:rPr>
        <w:t xml:space="preserve"> najkasneje do </w:t>
      </w:r>
      <w:r w:rsidR="00E70841">
        <w:rPr>
          <w:rFonts w:ascii="Montserrat" w:hAnsi="Montserrat"/>
          <w:bCs/>
          <w:i/>
          <w:iCs/>
          <w:color w:val="1F497D"/>
          <w:sz w:val="19"/>
          <w:szCs w:val="19"/>
        </w:rPr>
        <w:t>15/06</w:t>
      </w:r>
      <w:r w:rsidRPr="00AE3053">
        <w:rPr>
          <w:rFonts w:ascii="Montserrat" w:hAnsi="Montserrat"/>
          <w:bCs/>
          <w:i/>
          <w:iCs/>
          <w:color w:val="1F497D"/>
          <w:sz w:val="19"/>
          <w:szCs w:val="19"/>
        </w:rPr>
        <w:t>/202</w:t>
      </w:r>
      <w:r w:rsidR="00E70841">
        <w:rPr>
          <w:rFonts w:ascii="Montserrat" w:hAnsi="Montserrat"/>
          <w:bCs/>
          <w:i/>
          <w:iCs/>
          <w:color w:val="1F497D"/>
          <w:sz w:val="19"/>
          <w:szCs w:val="19"/>
        </w:rPr>
        <w:t>2</w:t>
      </w:r>
      <w:r w:rsidRPr="00AE3053">
        <w:rPr>
          <w:rFonts w:ascii="Montserrat" w:hAnsi="Montserrat"/>
          <w:bCs/>
          <w:i/>
          <w:iCs/>
          <w:color w:val="1F497D"/>
          <w:sz w:val="19"/>
          <w:szCs w:val="19"/>
        </w:rPr>
        <w:t>.</w:t>
      </w:r>
    </w:p>
    <w:p w14:paraId="72B227A2" w14:textId="6EC0B9CC" w:rsidR="005B3B33" w:rsidRDefault="00CB36B4" w:rsidP="005B3B33">
      <w:pPr>
        <w:rPr>
          <w:rFonts w:ascii="Montserrat" w:hAnsi="Montserrat"/>
          <w:color w:val="365F91" w:themeColor="accent1" w:themeShade="BF"/>
          <w:sz w:val="19"/>
          <w:szCs w:val="19"/>
        </w:rPr>
      </w:pPr>
      <w:r w:rsidRPr="00C454B6">
        <w:rPr>
          <w:rFonts w:ascii="Montserrat" w:hAnsi="Montserrat"/>
          <w:color w:val="365F91" w:themeColor="accent1" w:themeShade="BF"/>
          <w:sz w:val="19"/>
          <w:szCs w:val="19"/>
        </w:rPr>
        <w:t>Vljudno vabljeni !</w:t>
      </w:r>
    </w:p>
    <w:p w14:paraId="72A4BA0C" w14:textId="348250C7" w:rsidR="00F0663E" w:rsidRDefault="00F0663E" w:rsidP="005B3B33">
      <w:pPr>
        <w:rPr>
          <w:rFonts w:ascii="Montserrat" w:hAnsi="Montserrat"/>
          <w:color w:val="365F91" w:themeColor="accent1" w:themeShade="BF"/>
          <w:sz w:val="19"/>
          <w:szCs w:val="19"/>
        </w:rPr>
      </w:pPr>
    </w:p>
    <w:p w14:paraId="4E896E18" w14:textId="77777777" w:rsidR="001D360B" w:rsidRDefault="00F0663E" w:rsidP="001D360B">
      <w:pPr>
        <w:rPr>
          <w:rFonts w:ascii="Montserrat" w:hAnsi="Montserrat"/>
          <w:bCs/>
          <w:color w:val="1F497D"/>
          <w:sz w:val="19"/>
          <w:szCs w:val="19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4C80F6A4" wp14:editId="2C994E5E">
            <wp:simplePos x="2575560" y="6492240"/>
            <wp:positionH relativeFrom="column">
              <wp:posOffset>2576195</wp:posOffset>
            </wp:positionH>
            <wp:positionV relativeFrom="paragraph">
              <wp:align>top</wp:align>
            </wp:positionV>
            <wp:extent cx="2409132" cy="882015"/>
            <wp:effectExtent l="0" t="0" r="0" b="0"/>
            <wp:wrapSquare wrapText="bothSides"/>
            <wp:docPr id="17" name="Slika 17" descr="O zavodu - Turizem Nova Gorica in Vipavska doli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 zavodu - Turizem Nova Gorica in Vipavska dolina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09" t="17788" r="727" b="29792"/>
                    <a:stretch/>
                  </pic:blipFill>
                  <pic:spPr bwMode="auto">
                    <a:xfrm>
                      <a:off x="0" y="0"/>
                      <a:ext cx="2409132" cy="882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158D1E5B" w14:textId="77777777" w:rsidR="001005BD" w:rsidRDefault="001D360B" w:rsidP="001D360B">
      <w:pPr>
        <w:jc w:val="center"/>
        <w:rPr>
          <w:rFonts w:ascii="Montserrat" w:hAnsi="Montserrat"/>
          <w:bCs/>
          <w:color w:val="1F497D"/>
          <w:sz w:val="19"/>
          <w:szCs w:val="19"/>
        </w:rPr>
      </w:pPr>
      <w:r w:rsidRPr="001D360B">
        <w:rPr>
          <w:rFonts w:ascii="Calibri" w:eastAsia="Times New Roman" w:hAnsi="Calibri" w:cs="Arial"/>
          <w:noProof/>
          <w:lang w:eastAsia="sl-SI"/>
        </w:rPr>
        <w:drawing>
          <wp:inline distT="0" distB="0" distL="0" distR="0" wp14:anchorId="2616DE90" wp14:editId="5664F13C">
            <wp:extent cx="1627505" cy="725170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7505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5846D281" w14:textId="77777777" w:rsidR="001005BD" w:rsidRDefault="001005BD" w:rsidP="001D360B">
      <w:pPr>
        <w:jc w:val="center"/>
        <w:rPr>
          <w:rFonts w:ascii="Montserrat" w:hAnsi="Montserrat"/>
          <w:bCs/>
          <w:color w:val="1F497D"/>
          <w:sz w:val="19"/>
          <w:szCs w:val="19"/>
        </w:rPr>
      </w:pPr>
    </w:p>
    <w:p w14:paraId="6AD7DFEC" w14:textId="5F0D3467" w:rsidR="00F0663E" w:rsidRDefault="001D360B" w:rsidP="002B27F9">
      <w:pPr>
        <w:jc w:val="center"/>
        <w:rPr>
          <w:rFonts w:ascii="Montserrat" w:hAnsi="Montserrat"/>
          <w:bCs/>
          <w:color w:val="1F497D"/>
          <w:sz w:val="19"/>
          <w:szCs w:val="19"/>
        </w:rPr>
      </w:pPr>
      <w:r>
        <w:rPr>
          <w:rFonts w:ascii="Montserrat" w:hAnsi="Montserrat"/>
          <w:bCs/>
          <w:color w:val="1F497D"/>
          <w:sz w:val="19"/>
          <w:szCs w:val="19"/>
        </w:rPr>
        <w:tab/>
      </w:r>
      <w:r>
        <w:rPr>
          <w:noProof/>
        </w:rPr>
        <w:drawing>
          <wp:inline distT="0" distB="0" distL="0" distR="0" wp14:anchorId="5ADFA24B" wp14:editId="5061F521">
            <wp:extent cx="1209675" cy="680441"/>
            <wp:effectExtent l="0" t="0" r="0" b="5715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5342" cy="683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7D3B187" wp14:editId="0F4E8DF1">
            <wp:extent cx="1164839" cy="704612"/>
            <wp:effectExtent l="0" t="0" r="0" b="635"/>
            <wp:docPr id="19" name="Slika 19" descr="Maribor prejel znak Slovenia Green Silver | I feel Sloven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ribor prejel znak Slovenia Green Silver | I feel Slovenia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079" t="10374" r="2551" b="7676"/>
                    <a:stretch/>
                  </pic:blipFill>
                  <pic:spPr bwMode="auto">
                    <a:xfrm>
                      <a:off x="0" y="0"/>
                      <a:ext cx="1178221" cy="7127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F0663E">
      <w:headerReference w:type="default" r:id="rId14"/>
      <w:foot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1EC17B6" w14:textId="77777777" w:rsidR="00E16E57" w:rsidRDefault="00E16E57" w:rsidP="005577D6">
      <w:pPr>
        <w:spacing w:after="0" w:line="240" w:lineRule="auto"/>
      </w:pPr>
      <w:r>
        <w:separator/>
      </w:r>
    </w:p>
  </w:endnote>
  <w:endnote w:type="continuationSeparator" w:id="0">
    <w:p w14:paraId="238FF382" w14:textId="77777777" w:rsidR="00E16E57" w:rsidRDefault="00E16E57" w:rsidP="005577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ontserrat">
    <w:panose1 w:val="00000500000000000000"/>
    <w:charset w:val="00"/>
    <w:family w:val="modern"/>
    <w:notTrueType/>
    <w:pitch w:val="variable"/>
    <w:sig w:usb0="2000020F" w:usb1="00000003" w:usb2="00000000" w:usb3="00000000" w:csb0="00000197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C2B750" w14:textId="435E8733" w:rsidR="00DA4804" w:rsidRDefault="00087978" w:rsidP="00E945BF">
    <w:pPr>
      <w:pStyle w:val="Noga"/>
      <w:jc w:val="center"/>
      <w:rPr>
        <w:noProof/>
        <w:sz w:val="18"/>
        <w:lang w:eastAsia="sl-SI"/>
      </w:rPr>
    </w:pPr>
    <w:r>
      <w:rPr>
        <w:noProof/>
        <w:sz w:val="18"/>
        <w:lang w:eastAsia="sl-SI"/>
      </w:rPr>
      <w:drawing>
        <wp:anchor distT="0" distB="0" distL="114300" distR="114300" simplePos="0" relativeHeight="251664896" behindDoc="0" locked="0" layoutInCell="1" allowOverlap="1" wp14:anchorId="1F376ED3" wp14:editId="2558FFC5">
          <wp:simplePos x="0" y="0"/>
          <wp:positionH relativeFrom="column">
            <wp:posOffset>2956213</wp:posOffset>
          </wp:positionH>
          <wp:positionV relativeFrom="paragraph">
            <wp:posOffset>71622</wp:posOffset>
          </wp:positionV>
          <wp:extent cx="855548" cy="686203"/>
          <wp:effectExtent l="0" t="0" r="1905" b="0"/>
          <wp:wrapNone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LAS_v_objemu_sonca_logo_okt_018-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60357" cy="6900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E89E3F8" w14:textId="1C75888B" w:rsidR="005577D6" w:rsidRPr="00DC1E22" w:rsidRDefault="00FD4313" w:rsidP="00087978">
    <w:pPr>
      <w:pStyle w:val="Noga"/>
      <w:ind w:firstLine="708"/>
      <w:rPr>
        <w:noProof/>
        <w:sz w:val="18"/>
        <w:lang w:eastAsia="sl-SI"/>
      </w:rPr>
    </w:pPr>
    <w:r w:rsidRPr="00E945BF">
      <w:rPr>
        <w:b/>
        <w:noProof/>
        <w:sz w:val="18"/>
        <w:lang w:eastAsia="sl-SI"/>
      </w:rPr>
      <w:drawing>
        <wp:anchor distT="0" distB="0" distL="114300" distR="114300" simplePos="0" relativeHeight="251659776" behindDoc="0" locked="0" layoutInCell="1" allowOverlap="1" wp14:anchorId="2E89E3FC" wp14:editId="098E1313">
          <wp:simplePos x="0" y="0"/>
          <wp:positionH relativeFrom="column">
            <wp:posOffset>950099</wp:posOffset>
          </wp:positionH>
          <wp:positionV relativeFrom="paragraph">
            <wp:posOffset>5967</wp:posOffset>
          </wp:positionV>
          <wp:extent cx="1384093" cy="566048"/>
          <wp:effectExtent l="0" t="0" r="6985" b="5715"/>
          <wp:wrapNone/>
          <wp:docPr id="1" name="Picture 1" descr="Logo_EKP_sklad_za_regionalni_razvoj_SLO_sloga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_EKP_sklad_za_regionalni_razvoj_SLO_slogan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7348" t="20537" r="8693" b="23582"/>
                  <a:stretch>
                    <a:fillRect/>
                  </a:stretch>
                </pic:blipFill>
                <pic:spPr bwMode="auto">
                  <a:xfrm>
                    <a:off x="0" y="0"/>
                    <a:ext cx="1389247" cy="568156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0F6A946" w14:textId="77777777" w:rsidR="00087978" w:rsidRDefault="00087978" w:rsidP="005577D6">
    <w:pPr>
      <w:pStyle w:val="Noga"/>
      <w:jc w:val="center"/>
      <w:rPr>
        <w:rFonts w:ascii="Calibri" w:hAnsi="Calibri"/>
        <w:sz w:val="16"/>
        <w:szCs w:val="20"/>
        <w:lang w:val="hr-HR"/>
      </w:rPr>
    </w:pPr>
  </w:p>
  <w:p w14:paraId="5063ACC7" w14:textId="77777777" w:rsidR="00087978" w:rsidRDefault="00087978" w:rsidP="005577D6">
    <w:pPr>
      <w:pStyle w:val="Noga"/>
      <w:jc w:val="center"/>
      <w:rPr>
        <w:rFonts w:ascii="Calibri" w:hAnsi="Calibri"/>
        <w:sz w:val="16"/>
        <w:szCs w:val="20"/>
        <w:lang w:val="hr-HR"/>
      </w:rPr>
    </w:pPr>
  </w:p>
  <w:p w14:paraId="562A9F9A" w14:textId="77777777" w:rsidR="00087978" w:rsidRDefault="00087978" w:rsidP="00FD4313">
    <w:pPr>
      <w:pStyle w:val="Noga"/>
      <w:jc w:val="right"/>
      <w:rPr>
        <w:rFonts w:ascii="Calibri" w:hAnsi="Calibri"/>
        <w:sz w:val="16"/>
        <w:szCs w:val="20"/>
        <w:lang w:val="hr-HR"/>
      </w:rPr>
    </w:pPr>
  </w:p>
  <w:p w14:paraId="0DC9AEFA" w14:textId="77777777" w:rsidR="00087978" w:rsidRDefault="00087978" w:rsidP="005577D6">
    <w:pPr>
      <w:pStyle w:val="Noga"/>
      <w:jc w:val="center"/>
      <w:rPr>
        <w:rFonts w:ascii="Calibri" w:hAnsi="Calibri"/>
        <w:sz w:val="16"/>
        <w:szCs w:val="20"/>
        <w:lang w:val="hr-HR"/>
      </w:rPr>
    </w:pPr>
  </w:p>
  <w:p w14:paraId="2E89E3F9" w14:textId="3C39BB0D" w:rsidR="005577D6" w:rsidRDefault="005577D6" w:rsidP="005577D6">
    <w:pPr>
      <w:pStyle w:val="Noga"/>
      <w:jc w:val="center"/>
    </w:pPr>
    <w:r w:rsidRPr="005577D6">
      <w:rPr>
        <w:rFonts w:ascii="Calibri" w:hAnsi="Calibri"/>
        <w:sz w:val="16"/>
        <w:szCs w:val="20"/>
        <w:lang w:val="hr-HR"/>
      </w:rPr>
      <w:t>Naložbo sofinancirata Evropska unija iz Evropskega sklada za regionalni razvoj in Republika Slovenija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2CE0F6" w14:textId="77777777" w:rsidR="00E16E57" w:rsidRDefault="00E16E57" w:rsidP="005577D6">
      <w:pPr>
        <w:spacing w:after="0" w:line="240" w:lineRule="auto"/>
      </w:pPr>
      <w:bookmarkStart w:id="0" w:name="_Hlk83887619"/>
      <w:bookmarkEnd w:id="0"/>
      <w:r>
        <w:separator/>
      </w:r>
    </w:p>
  </w:footnote>
  <w:footnote w:type="continuationSeparator" w:id="0">
    <w:p w14:paraId="3876750F" w14:textId="77777777" w:rsidR="00E16E57" w:rsidRDefault="00E16E57" w:rsidP="005577D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89E3F3" w14:textId="2BDD4D2C" w:rsidR="005577D6" w:rsidRDefault="00087978" w:rsidP="00A14F97">
    <w:pPr>
      <w:pStyle w:val="Glava"/>
    </w:pPr>
    <w:r w:rsidRPr="00946585">
      <w:rPr>
        <w:rFonts w:asciiTheme="majorHAnsi" w:hAnsiTheme="majorHAnsi"/>
        <w:noProof/>
        <w:lang w:eastAsia="sl-SI"/>
      </w:rPr>
      <w:drawing>
        <wp:anchor distT="0" distB="0" distL="114300" distR="114300" simplePos="0" relativeHeight="251660800" behindDoc="0" locked="0" layoutInCell="1" allowOverlap="1" wp14:anchorId="339E048F" wp14:editId="588E1568">
          <wp:simplePos x="0" y="0"/>
          <wp:positionH relativeFrom="column">
            <wp:posOffset>-667014</wp:posOffset>
          </wp:positionH>
          <wp:positionV relativeFrom="page">
            <wp:posOffset>293119</wp:posOffset>
          </wp:positionV>
          <wp:extent cx="939800" cy="752475"/>
          <wp:effectExtent l="0" t="0" r="0" b="9525"/>
          <wp:wrapSquare wrapText="bothSides"/>
          <wp:docPr id="2" name="Slika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398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946585">
      <w:rPr>
        <w:rFonts w:asciiTheme="majorHAnsi" w:hAnsiTheme="majorHAnsi"/>
        <w:noProof/>
        <w:lang w:eastAsia="sl-SI"/>
      </w:rPr>
      <w:drawing>
        <wp:anchor distT="0" distB="0" distL="114300" distR="114300" simplePos="0" relativeHeight="251663872" behindDoc="0" locked="0" layoutInCell="1" allowOverlap="1" wp14:anchorId="0DE3C635" wp14:editId="5BE85EEB">
          <wp:simplePos x="0" y="0"/>
          <wp:positionH relativeFrom="column">
            <wp:posOffset>1937745</wp:posOffset>
          </wp:positionH>
          <wp:positionV relativeFrom="paragraph">
            <wp:posOffset>-95885</wp:posOffset>
          </wp:positionV>
          <wp:extent cx="680720" cy="540385"/>
          <wp:effectExtent l="0" t="0" r="5080" b="0"/>
          <wp:wrapNone/>
          <wp:docPr id="9" name="Pictur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0720" cy="5403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Pr="00946585">
      <w:rPr>
        <w:rFonts w:asciiTheme="majorHAnsi" w:hAnsiTheme="majorHAnsi"/>
        <w:noProof/>
        <w:lang w:eastAsia="sl-SI"/>
      </w:rPr>
      <w:drawing>
        <wp:anchor distT="0" distB="0" distL="114300" distR="114300" simplePos="0" relativeHeight="251662848" behindDoc="0" locked="0" layoutInCell="1" allowOverlap="1" wp14:anchorId="0552AC7A" wp14:editId="0CCAFF1C">
          <wp:simplePos x="0" y="0"/>
          <wp:positionH relativeFrom="column">
            <wp:posOffset>2886710</wp:posOffset>
          </wp:positionH>
          <wp:positionV relativeFrom="paragraph">
            <wp:posOffset>74606</wp:posOffset>
          </wp:positionV>
          <wp:extent cx="1243965" cy="317500"/>
          <wp:effectExtent l="0" t="0" r="0" b="6350"/>
          <wp:wrapNone/>
          <wp:docPr id="7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43965" cy="3175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Theme="majorHAnsi" w:hAnsiTheme="majorHAnsi" w:cstheme="minorHAnsi"/>
        <w:b/>
        <w:noProof/>
        <w:lang w:eastAsia="sl-SI"/>
      </w:rPr>
      <w:drawing>
        <wp:anchor distT="0" distB="0" distL="114300" distR="114300" simplePos="0" relativeHeight="251661824" behindDoc="0" locked="0" layoutInCell="1" allowOverlap="1" wp14:anchorId="1285F532" wp14:editId="2F511C34">
          <wp:simplePos x="0" y="0"/>
          <wp:positionH relativeFrom="column">
            <wp:posOffset>4241009</wp:posOffset>
          </wp:positionH>
          <wp:positionV relativeFrom="paragraph">
            <wp:posOffset>84551</wp:posOffset>
          </wp:positionV>
          <wp:extent cx="2230120" cy="273050"/>
          <wp:effectExtent l="0" t="0" r="0" b="0"/>
          <wp:wrapNone/>
          <wp:docPr id="3" name="Slika 3" descr="C:\Users\Amelija\OneDrive - RRA SEVERNE PRIMORSKE d.o.o. Nova Gorica\Downloads\logotip za dopis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melija\OneDrive - RRA SEVERNE PRIMORSKE d.o.o. Nova Gorica\Downloads\logotip za dopis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30120" cy="273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A14F97" w:rsidRPr="00946585">
      <w:rPr>
        <w:rFonts w:asciiTheme="majorHAnsi" w:hAnsiTheme="majorHAnsi"/>
        <w:noProof/>
        <w:lang w:eastAsia="sl-SI"/>
      </w:rPr>
      <w:drawing>
        <wp:inline distT="0" distB="0" distL="0" distR="0" wp14:anchorId="3B7BD5F8" wp14:editId="51F35E99">
          <wp:extent cx="1212846" cy="470736"/>
          <wp:effectExtent l="0" t="0" r="6985" b="5715"/>
          <wp:docPr id="8" name="Slika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kupaj močnejši horiz..jp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28740" cy="4769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3E668CC" w14:textId="194F55D2" w:rsidR="00DE14C1" w:rsidRDefault="00DE14C1" w:rsidP="00A14F97">
    <w:pPr>
      <w:pStyle w:val="Glava"/>
    </w:pPr>
  </w:p>
  <w:p w14:paraId="139C087F" w14:textId="025A3BFF" w:rsidR="00DE14C1" w:rsidRPr="00A14F97" w:rsidRDefault="00966861" w:rsidP="00966861">
    <w:pPr>
      <w:pStyle w:val="Glava"/>
      <w:jc w:val="center"/>
    </w:pPr>
    <w:r>
      <w:rPr>
        <w:noProof/>
      </w:rPr>
      <w:drawing>
        <wp:inline distT="0" distB="0" distL="0" distR="0" wp14:anchorId="5721400F" wp14:editId="0C4089C1">
          <wp:extent cx="461816" cy="581025"/>
          <wp:effectExtent l="0" t="0" r="0" b="0"/>
          <wp:docPr id="13" name="Slika 13" descr="Promocija cepljenja proti klopnemu meningoencefalitisu za občane Mestne  občine Nova Gorica - RSS novi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Promocija cepljenja proti klopnemu meningoencefalitisu za občane Mestne  občine Nova Gorica - RSS novice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5331" cy="58544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44F76FD1" wp14:editId="166EBA3F">
          <wp:extent cx="1299845" cy="550655"/>
          <wp:effectExtent l="0" t="0" r="0" b="1905"/>
          <wp:docPr id="14" name="Slika 14" descr="O zavodu - Turizem Nova Gorica in Vipavska dol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O zavodu - Turizem Nova Gorica in Vipavska dolina"/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12564" cy="55604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rPr>
        <w:noProof/>
      </w:rPr>
      <w:drawing>
        <wp:inline distT="0" distB="0" distL="0" distR="0" wp14:anchorId="0608434B" wp14:editId="0DABB355">
          <wp:extent cx="486739" cy="542290"/>
          <wp:effectExtent l="0" t="0" r="8890" b="0"/>
          <wp:docPr id="12" name="Slika 12" descr="O zavodu - Turizem Nova Gorica in Vipavska dolin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O zavodu - Turizem Nova Gorica in Vipavska dolina"/>
                  <pic:cNvPicPr>
                    <a:picLocks noChangeAspect="1" noChangeArrowheads="1"/>
                  </pic:cNvPicPr>
                </pic:nvPicPr>
                <pic:blipFill rotWithShape="1"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022" t="16334" r="16961" b="15333"/>
                  <a:stretch/>
                </pic:blipFill>
                <pic:spPr bwMode="auto">
                  <a:xfrm>
                    <a:off x="0" y="0"/>
                    <a:ext cx="491517" cy="547614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  <w:r w:rsidR="001005BD" w:rsidRPr="00D42619">
      <w:rPr>
        <w:rFonts w:ascii="Calibri" w:hAnsi="Calibri" w:cs="Calibri"/>
        <w:noProof/>
      </w:rPr>
      <w:drawing>
        <wp:inline distT="0" distB="0" distL="0" distR="0" wp14:anchorId="2D6CD1E4" wp14:editId="63BCA65F">
          <wp:extent cx="696604" cy="746760"/>
          <wp:effectExtent l="0" t="0" r="8255" b="0"/>
          <wp:docPr id="6" name="Slika 6" descr="brda-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lika 1" descr="brda-LOGO"/>
                  <pic:cNvPicPr>
                    <a:picLocks noChangeAspect="1" noChangeArrowheads="1"/>
                  </pic:cNvPicPr>
                </pic:nvPicPr>
                <pic:blipFill>
                  <a:blip r:embed="rId9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5334" cy="75611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1005BD">
      <w:t xml:space="preserve">   </w:t>
    </w:r>
    <w:r w:rsidR="001005BD">
      <w:rPr>
        <w:noProof/>
      </w:rPr>
      <w:drawing>
        <wp:inline distT="0" distB="0" distL="0" distR="0" wp14:anchorId="45481CFE" wp14:editId="3E5A08FC">
          <wp:extent cx="784860" cy="594591"/>
          <wp:effectExtent l="0" t="0" r="0" b="0"/>
          <wp:docPr id="10" name="Slika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0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1690" cy="5997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D177A"/>
    <w:multiLevelType w:val="hybridMultilevel"/>
    <w:tmpl w:val="99BEA1B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53005C2"/>
    <w:multiLevelType w:val="hybridMultilevel"/>
    <w:tmpl w:val="A65E160C"/>
    <w:lvl w:ilvl="0" w:tplc="7DACCAF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051145964">
    <w:abstractNumId w:val="1"/>
  </w:num>
  <w:num w:numId="2" w16cid:durableId="21245678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577D6"/>
    <w:rsid w:val="000175EF"/>
    <w:rsid w:val="00051154"/>
    <w:rsid w:val="00074FD3"/>
    <w:rsid w:val="00085F20"/>
    <w:rsid w:val="00087978"/>
    <w:rsid w:val="000F3B70"/>
    <w:rsid w:val="001005BD"/>
    <w:rsid w:val="00102D1C"/>
    <w:rsid w:val="001149FB"/>
    <w:rsid w:val="001862A1"/>
    <w:rsid w:val="001D360B"/>
    <w:rsid w:val="001E6B7D"/>
    <w:rsid w:val="0021565E"/>
    <w:rsid w:val="002651C1"/>
    <w:rsid w:val="002B27F9"/>
    <w:rsid w:val="003847BA"/>
    <w:rsid w:val="00445F99"/>
    <w:rsid w:val="004824FE"/>
    <w:rsid w:val="005144BA"/>
    <w:rsid w:val="005577D6"/>
    <w:rsid w:val="005673EA"/>
    <w:rsid w:val="005B3B33"/>
    <w:rsid w:val="005C4B6F"/>
    <w:rsid w:val="00600501"/>
    <w:rsid w:val="006669D9"/>
    <w:rsid w:val="007E4958"/>
    <w:rsid w:val="0080446F"/>
    <w:rsid w:val="00880BE9"/>
    <w:rsid w:val="0088726A"/>
    <w:rsid w:val="00966861"/>
    <w:rsid w:val="009F7446"/>
    <w:rsid w:val="00A14666"/>
    <w:rsid w:val="00A14F97"/>
    <w:rsid w:val="00A174D9"/>
    <w:rsid w:val="00A55DDA"/>
    <w:rsid w:val="00AE3053"/>
    <w:rsid w:val="00B30C9E"/>
    <w:rsid w:val="00B6169B"/>
    <w:rsid w:val="00B61D4A"/>
    <w:rsid w:val="00BA61C3"/>
    <w:rsid w:val="00BB6856"/>
    <w:rsid w:val="00C00514"/>
    <w:rsid w:val="00C454B6"/>
    <w:rsid w:val="00C64A34"/>
    <w:rsid w:val="00C9038A"/>
    <w:rsid w:val="00CB36B4"/>
    <w:rsid w:val="00CB3E73"/>
    <w:rsid w:val="00D44BB6"/>
    <w:rsid w:val="00D50EBD"/>
    <w:rsid w:val="00D53F57"/>
    <w:rsid w:val="00DA4804"/>
    <w:rsid w:val="00DC1E22"/>
    <w:rsid w:val="00DC7CED"/>
    <w:rsid w:val="00DE14C1"/>
    <w:rsid w:val="00DF47A2"/>
    <w:rsid w:val="00E13370"/>
    <w:rsid w:val="00E16E57"/>
    <w:rsid w:val="00E51A73"/>
    <w:rsid w:val="00E70841"/>
    <w:rsid w:val="00E91440"/>
    <w:rsid w:val="00E92C07"/>
    <w:rsid w:val="00E945BF"/>
    <w:rsid w:val="00ED70CA"/>
    <w:rsid w:val="00F00F49"/>
    <w:rsid w:val="00F0663E"/>
    <w:rsid w:val="00F072A6"/>
    <w:rsid w:val="00F21A3C"/>
    <w:rsid w:val="00F3593F"/>
    <w:rsid w:val="00F36A6C"/>
    <w:rsid w:val="00FD43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89E3EC"/>
  <w15:docId w15:val="{B64553CC-943D-4DB8-9C71-A3C9A5DEC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unhideWhenUsed/>
    <w:rsid w:val="0055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5577D6"/>
  </w:style>
  <w:style w:type="paragraph" w:styleId="Noga">
    <w:name w:val="footer"/>
    <w:basedOn w:val="Navaden"/>
    <w:link w:val="NogaZnak"/>
    <w:uiPriority w:val="99"/>
    <w:unhideWhenUsed/>
    <w:rsid w:val="005577D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5577D6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5577D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5577D6"/>
    <w:rPr>
      <w:rFonts w:ascii="Tahoma" w:hAnsi="Tahoma" w:cs="Tahoma"/>
      <w:sz w:val="16"/>
      <w:szCs w:val="16"/>
    </w:rPr>
  </w:style>
  <w:style w:type="paragraph" w:styleId="Odstavekseznama">
    <w:name w:val="List Paragraph"/>
    <w:basedOn w:val="Navaden"/>
    <w:uiPriority w:val="34"/>
    <w:qFormat/>
    <w:rsid w:val="00B61D4A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E945BF"/>
    <w:rPr>
      <w:color w:val="0000FF" w:themeColor="hyperlink"/>
      <w:u w:val="single"/>
    </w:rPr>
  </w:style>
  <w:style w:type="character" w:styleId="Nerazreenaomemba">
    <w:name w:val="Unresolved Mention"/>
    <w:basedOn w:val="Privzetapisavaodstavka"/>
    <w:uiPriority w:val="99"/>
    <w:semiHidden/>
    <w:unhideWhenUsed/>
    <w:rsid w:val="00E945BF"/>
    <w:rPr>
      <w:color w:val="605E5C"/>
      <w:shd w:val="clear" w:color="auto" w:fill="E1DFDD"/>
    </w:rPr>
  </w:style>
  <w:style w:type="table" w:styleId="Tabelamrea">
    <w:name w:val="Table Grid"/>
    <w:basedOn w:val="Navadnatabela"/>
    <w:uiPriority w:val="59"/>
    <w:rsid w:val="007E49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2751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33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792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5252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958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84264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25571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22199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j/86521473151?pwd=NUFyekFsT3FVWlFPT1E5WHhUNWU2UT09" TargetMode="External"/><Relationship Id="rId13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1.jpeg"/><Relationship Id="rId4" Type="http://schemas.openxmlformats.org/officeDocument/2006/relationships/settings" Target="settings.xml"/><Relationship Id="rId9" Type="http://schemas.openxmlformats.org/officeDocument/2006/relationships/hyperlink" Target="mailto:suzana.vidmar.kovsca@golea.si" TargetMode="Externa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2.jpeg"/><Relationship Id="rId3" Type="http://schemas.openxmlformats.org/officeDocument/2006/relationships/image" Target="media/image7.png"/><Relationship Id="rId7" Type="http://schemas.openxmlformats.org/officeDocument/2006/relationships/image" Target="media/image11.jpeg"/><Relationship Id="rId2" Type="http://schemas.openxmlformats.org/officeDocument/2006/relationships/image" Target="media/image6.png"/><Relationship Id="rId1" Type="http://schemas.openxmlformats.org/officeDocument/2006/relationships/image" Target="media/image5.wmf"/><Relationship Id="rId6" Type="http://schemas.openxmlformats.org/officeDocument/2006/relationships/image" Target="media/image10.jpeg"/><Relationship Id="rId5" Type="http://schemas.openxmlformats.org/officeDocument/2006/relationships/image" Target="media/image9.jpeg"/><Relationship Id="rId10" Type="http://schemas.openxmlformats.org/officeDocument/2006/relationships/image" Target="media/image14.jpeg"/><Relationship Id="rId4" Type="http://schemas.openxmlformats.org/officeDocument/2006/relationships/image" Target="media/image8.jpeg"/><Relationship Id="rId9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Standard APA" Version="6"/>
</file>

<file path=customXml/itemProps1.xml><?xml version="1.0" encoding="utf-8"?>
<ds:datastoreItem xmlns:ds="http://schemas.openxmlformats.org/officeDocument/2006/customXml" ds:itemID="{527D5190-EE33-4451-B185-D3CCD64F0B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373</Words>
  <Characters>2131</Characters>
  <Application>Microsoft Office Word</Application>
  <DocSecurity>0</DocSecurity>
  <Lines>17</Lines>
  <Paragraphs>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RRA SEVERNE PRIMORSKE d.o.o. Nova Gorica</Company>
  <LinksUpToDate>false</LinksUpToDate>
  <CharactersWithSpaces>2500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Dragica</dc:creator>
  <cp:lastModifiedBy>Suzana Vidmar Kovšca</cp:lastModifiedBy>
  <cp:revision>3</cp:revision>
  <dcterms:created xsi:type="dcterms:W3CDTF">2022-06-13T13:31:00Z</dcterms:created>
  <dcterms:modified xsi:type="dcterms:W3CDTF">2022-06-13T13:32:00Z</dcterms:modified>
</cp:coreProperties>
</file>